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88" w:rsidRDefault="00C83388" w:rsidP="00C83388">
      <w:pPr>
        <w:spacing w:line="360" w:lineRule="auto"/>
        <w:rPr>
          <w:rFonts w:ascii="Times New Roman" w:hAnsi="Times New Roman" w:cs="Times New Roman"/>
          <w:sz w:val="24"/>
          <w:szCs w:val="24"/>
        </w:rPr>
      </w:pPr>
      <w:r w:rsidRPr="00C83388">
        <w:rPr>
          <w:rStyle w:val="Pogrubienie"/>
          <w:rFonts w:ascii="Times New Roman" w:hAnsi="Times New Roman" w:cs="Times New Roman"/>
          <w:sz w:val="24"/>
          <w:szCs w:val="24"/>
        </w:rPr>
        <w:t>Opowiadanie o sarence</w:t>
      </w:r>
      <w:r w:rsidRPr="00C83388">
        <w:rPr>
          <w:rFonts w:ascii="Times New Roman" w:hAnsi="Times New Roman" w:cs="Times New Roman"/>
          <w:sz w:val="24"/>
          <w:szCs w:val="24"/>
        </w:rPr>
        <w:br/>
      </w:r>
    </w:p>
    <w:p w:rsidR="0095197C" w:rsidRDefault="00C83388" w:rsidP="00C83388">
      <w:pPr>
        <w:spacing w:line="360" w:lineRule="auto"/>
        <w:jc w:val="both"/>
        <w:rPr>
          <w:rFonts w:ascii="Times New Roman" w:hAnsi="Times New Roman" w:cs="Times New Roman"/>
          <w:sz w:val="24"/>
          <w:szCs w:val="24"/>
        </w:rPr>
      </w:pPr>
      <w:r w:rsidRPr="00C83388">
        <w:rPr>
          <w:rFonts w:ascii="Times New Roman" w:hAnsi="Times New Roman" w:cs="Times New Roman"/>
          <w:sz w:val="24"/>
          <w:szCs w:val="24"/>
        </w:rPr>
        <w:t>Był piękny majowy poranek w lesie. Sarnia mama właśnie się obudziła, aby nakarmić swoje kilkudniowe maleństwo. Zaraz będzie musiała zostawić je na cały dzień. - Czyżby nie lubiła się nim zajmować? - Nic podobnego! - postępuje tak, żeby chronić swoje maleństwo. - Małe sarenki, w odróżnieniu od dorosłych osobników, nie mają zapachu, więc dobrze ukryte w zaroślach, są niewidoczne dla leśnych łowców, takich jak: rysie, wilki lub wałęsające się psy. Mama boi się, że swoim zapachem mogłaby ściągnąć niebezpieczeństwo na dziecko, więc zostawia je w ukryciu i przychodzi tylko na karmienie. Niestety, ludzie nie znają sarnich zwyczajów i gdy podczas spaceru po lesie spotkają sarnie niemowlę, myślą, że zostało ono osierocone przez mamę. Chcąc mu pomóc, zabierają je z lasu. Ale wróćmy do naszej sarenki. Ten dzień zaczął się dla niej podobnie jak poprzednie - mama nakarmiła ją, a następnie przeskakując przez zarośla oddaliła się w głąb lasu... Co było dalej?</w:t>
      </w: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260F1C" w:rsidRDefault="00260F1C" w:rsidP="00260F1C">
      <w:pPr>
        <w:spacing w:before="100" w:beforeAutospacing="1" w:after="100" w:afterAutospacing="1" w:line="240" w:lineRule="auto"/>
        <w:rPr>
          <w:rFonts w:ascii="Times New Roman" w:eastAsia="Times New Roman" w:hAnsi="Times New Roman" w:cs="Times New Roman"/>
          <w:color w:val="38761D"/>
          <w:sz w:val="24"/>
          <w:szCs w:val="24"/>
          <w:lang w:eastAsia="pl-PL"/>
        </w:rPr>
      </w:pPr>
      <w:r>
        <w:rPr>
          <w:rFonts w:ascii="Times New Roman" w:eastAsia="Times New Roman" w:hAnsi="Times New Roman" w:cs="Times New Roman"/>
          <w:color w:val="38761D"/>
          <w:sz w:val="24"/>
          <w:szCs w:val="24"/>
          <w:lang w:eastAsia="pl-PL"/>
        </w:rPr>
        <w:lastRenderedPageBreak/>
        <w:t>Tekst do przeczytania przez rodziców:</w:t>
      </w:r>
    </w:p>
    <w:p w:rsidR="00260F1C" w:rsidRPr="00260F1C" w:rsidRDefault="00260F1C" w:rsidP="00260F1C">
      <w:pPr>
        <w:spacing w:before="100" w:beforeAutospacing="1" w:after="100" w:afterAutospacing="1" w:line="240" w:lineRule="auto"/>
        <w:rPr>
          <w:rFonts w:ascii="Times New Roman" w:eastAsia="Times New Roman" w:hAnsi="Times New Roman" w:cs="Times New Roman"/>
          <w:color w:val="38761D"/>
          <w:sz w:val="24"/>
          <w:szCs w:val="24"/>
          <w:lang w:eastAsia="pl-PL"/>
        </w:rPr>
      </w:pPr>
      <w:r>
        <w:rPr>
          <w:rFonts w:ascii="Times New Roman" w:eastAsia="Times New Roman" w:hAnsi="Times New Roman" w:cs="Times New Roman"/>
          <w:color w:val="38761D"/>
          <w:sz w:val="24"/>
          <w:szCs w:val="24"/>
          <w:lang w:eastAsia="pl-PL"/>
        </w:rPr>
        <w:t>(po przeczytaniu samodzielnie uzupełnijcie warstwy lasu)</w:t>
      </w:r>
    </w:p>
    <w:p w:rsidR="00260F1C" w:rsidRDefault="00260F1C" w:rsidP="00260F1C">
      <w:pPr>
        <w:spacing w:before="100" w:beforeAutospacing="1" w:after="100" w:afterAutospacing="1" w:line="240" w:lineRule="auto"/>
        <w:rPr>
          <w:rFonts w:ascii="Georgia" w:eastAsia="Times New Roman" w:hAnsi="Georgia" w:cs="Times New Roman"/>
          <w:b/>
          <w:bCs/>
          <w:i/>
          <w:iCs/>
          <w:color w:val="38761D"/>
          <w:sz w:val="24"/>
          <w:szCs w:val="24"/>
          <w:u w:val="single"/>
          <w:lang w:eastAsia="pl-PL"/>
        </w:rPr>
      </w:pPr>
    </w:p>
    <w:p w:rsidR="00C83388" w:rsidRPr="00C83388" w:rsidRDefault="00C83388" w:rsidP="00260F1C">
      <w:pPr>
        <w:spacing w:before="100" w:beforeAutospacing="1" w:after="100" w:afterAutospacing="1" w:line="240" w:lineRule="auto"/>
        <w:rPr>
          <w:rFonts w:ascii="Times New Roman" w:eastAsia="Times New Roman" w:hAnsi="Times New Roman" w:cs="Times New Roman"/>
          <w:sz w:val="24"/>
          <w:szCs w:val="24"/>
          <w:lang w:eastAsia="pl-PL"/>
        </w:rPr>
      </w:pPr>
      <w:r w:rsidRPr="00C83388">
        <w:rPr>
          <w:rFonts w:ascii="Georgia" w:eastAsia="Times New Roman" w:hAnsi="Georgia" w:cs="Times New Roman"/>
          <w:b/>
          <w:bCs/>
          <w:i/>
          <w:iCs/>
          <w:color w:val="38761D"/>
          <w:sz w:val="24"/>
          <w:szCs w:val="24"/>
          <w:u w:val="single"/>
          <w:lang w:eastAsia="pl-PL"/>
        </w:rPr>
        <w:t>Ściółka wraz z glebą:</w:t>
      </w:r>
      <w:r w:rsidRPr="00C83388">
        <w:rPr>
          <w:rFonts w:ascii="Georgia" w:eastAsia="Times New Roman" w:hAnsi="Georgia" w:cs="Times New Roman"/>
          <w:i/>
          <w:iCs/>
          <w:sz w:val="27"/>
          <w:szCs w:val="27"/>
          <w:lang w:eastAsia="pl-PL"/>
        </w:rPr>
        <w:t> ś</w:t>
      </w:r>
      <w:r w:rsidRPr="00C83388">
        <w:rPr>
          <w:rFonts w:ascii="Georgia" w:eastAsia="Times New Roman" w:hAnsi="Georgia" w:cs="Times New Roman"/>
          <w:i/>
          <w:iCs/>
          <w:color w:val="663300"/>
          <w:sz w:val="27"/>
          <w:szCs w:val="27"/>
          <w:lang w:eastAsia="pl-PL"/>
        </w:rPr>
        <w:t>ciółka leśna jest utworzona przez opadłe liście oraz szczątki roślinne i zwierzęce. Wraz z powierzchniową warstwą gleby i podziemnymi częściami roślin jest miejscem występowania drobnych organizmów, odżywiających się szczątkami organicznymi. Należą do nich drobnoustroje (tj. bakterie, grzyby, pierwotniaki ), glony, nicienie, pierścienice, pajęczaki, wije, owady bezskrzydłe oraz larwy owadów. Zwierzęta te mają wpływ na strukturę i żyzność gleby. Ściółka to ogromny rezerwuar związków mineralnych i organicznych, które dzięki działalności wyżej wymienionych organizmów glebowych ulegają rozkładowi i przechodzą do gleby. W ten sposób roślinność wzbogaca glebę w składniki pokarmowe i przeciwdziała wypłukiwaniu ich w głąb, poza strefę korzeni. Od składu florystycznego zbiorowiska zależy jakość próchnicy, od niej zaś - rozwój mikroorganizmów glebowych i kształtowanie się wielu właściwości gleby</w:t>
      </w:r>
      <w:r w:rsidRPr="00C83388">
        <w:rPr>
          <w:rFonts w:ascii="Verdana" w:eastAsia="Times New Roman" w:hAnsi="Verdana" w:cs="Times New Roman"/>
          <w:color w:val="663300"/>
          <w:sz w:val="18"/>
          <w:szCs w:val="18"/>
          <w:lang w:eastAsia="pl-PL"/>
        </w:rPr>
        <w:t>.</w:t>
      </w:r>
      <w:r w:rsidRPr="00C83388">
        <w:rPr>
          <w:rFonts w:ascii="Times New Roman" w:eastAsia="Times New Roman" w:hAnsi="Times New Roman" w:cs="Times New Roman"/>
          <w:i/>
          <w:iCs/>
          <w:sz w:val="24"/>
          <w:szCs w:val="24"/>
          <w:lang w:eastAsia="pl-PL"/>
        </w:rPr>
        <w:t>    </w:t>
      </w:r>
    </w:p>
    <w:p w:rsidR="00C83388" w:rsidRPr="00C83388" w:rsidRDefault="00C83388" w:rsidP="00260F1C">
      <w:pPr>
        <w:spacing w:before="100" w:beforeAutospacing="1" w:after="100" w:afterAutospacing="1" w:line="240" w:lineRule="auto"/>
        <w:rPr>
          <w:rFonts w:ascii="Times New Roman" w:eastAsia="Times New Roman" w:hAnsi="Times New Roman" w:cs="Times New Roman"/>
          <w:sz w:val="27"/>
          <w:szCs w:val="27"/>
          <w:lang w:eastAsia="pl-PL"/>
        </w:rPr>
      </w:pPr>
      <w:r w:rsidRPr="00C83388">
        <w:rPr>
          <w:rFonts w:ascii="Georgia" w:eastAsia="Times New Roman" w:hAnsi="Georgia" w:cs="Times New Roman"/>
          <w:b/>
          <w:bCs/>
          <w:i/>
          <w:iCs/>
          <w:color w:val="38761D"/>
          <w:sz w:val="27"/>
          <w:szCs w:val="27"/>
          <w:u w:val="single"/>
          <w:lang w:eastAsia="pl-PL"/>
        </w:rPr>
        <w:t>Runo leśne:</w:t>
      </w:r>
      <w:r w:rsidRPr="00C83388">
        <w:rPr>
          <w:rFonts w:ascii="Georgia" w:eastAsia="Times New Roman" w:hAnsi="Georgia" w:cs="Times New Roman"/>
          <w:b/>
          <w:bCs/>
          <w:i/>
          <w:iCs/>
          <w:color w:val="38761D"/>
          <w:sz w:val="27"/>
          <w:szCs w:val="27"/>
          <w:lang w:eastAsia="pl-PL"/>
        </w:rPr>
        <w:t> </w:t>
      </w:r>
      <w:r w:rsidRPr="00C83388">
        <w:rPr>
          <w:rFonts w:ascii="Georgia" w:eastAsia="Times New Roman" w:hAnsi="Georgia" w:cs="Times New Roman"/>
          <w:i/>
          <w:iCs/>
          <w:color w:val="000000"/>
          <w:sz w:val="24"/>
          <w:szCs w:val="24"/>
          <w:lang w:eastAsia="pl-PL"/>
        </w:rPr>
        <w:t>runo leśne składa się z różnych roślin zielnych, drobnych krzewinek (borówki, jagody), mchów, paproci oraz grzybów. W warstwie tej występują liczne owady, tj.: błonkówki, muchówki, chrząszcze, motyle, pluskwiaki, mrówki, pajęczaki. Oprócz nich można spotkać także ślimaki i drobne zwierzęta kręgowe, tj.: płazy, gady (żmija, zaskroniec, jaszczurka) oraz ssaki (myszy, zające, ryjówki, jeże). Runo jest ważnym czynnikiem przy wyróżnianiu typów lasu. Na jego podstawie można wnioskować nie tylko o typie lasu, właściwościach gleby i mikroklimatu, lecz również o stopniu przekształcenia zbiorowiska naturalnego na skutek gospodarki człowieka.</w:t>
      </w:r>
      <w:r w:rsidRPr="00C83388">
        <w:rPr>
          <w:rFonts w:ascii="Times New Roman" w:eastAsia="Times New Roman" w:hAnsi="Times New Roman" w:cs="Times New Roman"/>
          <w:i/>
          <w:iCs/>
          <w:sz w:val="24"/>
          <w:szCs w:val="24"/>
          <w:lang w:eastAsia="pl-PL"/>
        </w:rPr>
        <w:t>   </w:t>
      </w:r>
    </w:p>
    <w:p w:rsidR="00C83388" w:rsidRPr="00C83388" w:rsidRDefault="00C83388" w:rsidP="00260F1C">
      <w:pPr>
        <w:spacing w:before="100" w:beforeAutospacing="1" w:after="100" w:afterAutospacing="1" w:line="240" w:lineRule="auto"/>
        <w:rPr>
          <w:rFonts w:ascii="Times New Roman" w:eastAsia="Times New Roman" w:hAnsi="Times New Roman" w:cs="Times New Roman"/>
          <w:sz w:val="27"/>
          <w:szCs w:val="27"/>
          <w:lang w:eastAsia="pl-PL"/>
        </w:rPr>
      </w:pPr>
      <w:r w:rsidRPr="00C83388">
        <w:rPr>
          <w:rFonts w:ascii="Georgia" w:eastAsia="Times New Roman" w:hAnsi="Georgia" w:cs="Times New Roman"/>
          <w:b/>
          <w:bCs/>
          <w:i/>
          <w:iCs/>
          <w:color w:val="38761D"/>
          <w:sz w:val="24"/>
          <w:szCs w:val="24"/>
          <w:u w:val="single"/>
          <w:lang w:eastAsia="pl-PL"/>
        </w:rPr>
        <w:t>Podszyt:</w:t>
      </w:r>
      <w:r w:rsidRPr="00C83388">
        <w:rPr>
          <w:rFonts w:ascii="Georgia" w:eastAsia="Times New Roman" w:hAnsi="Georgia" w:cs="Times New Roman"/>
          <w:b/>
          <w:bCs/>
          <w:i/>
          <w:iCs/>
          <w:color w:val="38761D"/>
          <w:sz w:val="27"/>
          <w:szCs w:val="27"/>
          <w:lang w:eastAsia="pl-PL"/>
        </w:rPr>
        <w:t> </w:t>
      </w:r>
      <w:r w:rsidRPr="00C83388">
        <w:rPr>
          <w:rFonts w:ascii="Georgia" w:eastAsia="Times New Roman" w:hAnsi="Georgia" w:cs="Times New Roman"/>
          <w:i/>
          <w:iCs/>
          <w:color w:val="000000"/>
          <w:sz w:val="24"/>
          <w:szCs w:val="24"/>
          <w:lang w:eastAsia="pl-PL"/>
        </w:rPr>
        <w:t>podszyt tworzą młode drzewa i różne rośliny krzewiaste. W tej warstwie znajdują schronienie przeważnie owady i ptaki. </w:t>
      </w:r>
      <w:r w:rsidRPr="00C83388">
        <w:rPr>
          <w:rFonts w:ascii="Georgia" w:eastAsia="Times New Roman" w:hAnsi="Georgia" w:cs="Times New Roman"/>
          <w:i/>
          <w:iCs/>
          <w:color w:val="000000"/>
          <w:sz w:val="27"/>
          <w:szCs w:val="27"/>
          <w:lang w:eastAsia="pl-PL"/>
        </w:rPr>
        <w:t> </w:t>
      </w:r>
      <w:r w:rsidRPr="00C83388">
        <w:rPr>
          <w:rFonts w:ascii="Times New Roman" w:eastAsia="Times New Roman" w:hAnsi="Times New Roman" w:cs="Times New Roman"/>
          <w:i/>
          <w:iCs/>
          <w:sz w:val="27"/>
          <w:szCs w:val="27"/>
          <w:lang w:eastAsia="pl-PL"/>
        </w:rPr>
        <w:t>   </w:t>
      </w:r>
    </w:p>
    <w:p w:rsidR="00C83388" w:rsidRPr="00C83388" w:rsidRDefault="00C83388" w:rsidP="00260F1C">
      <w:pPr>
        <w:spacing w:before="100" w:beforeAutospacing="1" w:after="100" w:afterAutospacing="1" w:line="240" w:lineRule="auto"/>
        <w:rPr>
          <w:rFonts w:ascii="Times New Roman" w:eastAsia="Times New Roman" w:hAnsi="Times New Roman" w:cs="Times New Roman"/>
          <w:sz w:val="27"/>
          <w:szCs w:val="27"/>
          <w:lang w:eastAsia="pl-PL"/>
        </w:rPr>
      </w:pPr>
      <w:r w:rsidRPr="00C83388">
        <w:rPr>
          <w:rFonts w:ascii="Georgia" w:eastAsia="Times New Roman" w:hAnsi="Georgia" w:cs="Times New Roman"/>
          <w:b/>
          <w:bCs/>
          <w:i/>
          <w:iCs/>
          <w:color w:val="38761D"/>
          <w:sz w:val="24"/>
          <w:szCs w:val="24"/>
          <w:u w:val="single"/>
          <w:lang w:eastAsia="pl-PL"/>
        </w:rPr>
        <w:t>Korony drzew:</w:t>
      </w:r>
      <w:r w:rsidRPr="00C83388">
        <w:rPr>
          <w:rFonts w:ascii="Georgia" w:eastAsia="Times New Roman" w:hAnsi="Georgia" w:cs="Times New Roman"/>
          <w:b/>
          <w:bCs/>
          <w:i/>
          <w:iCs/>
          <w:color w:val="38761D"/>
          <w:sz w:val="27"/>
          <w:szCs w:val="27"/>
          <w:lang w:eastAsia="pl-PL"/>
        </w:rPr>
        <w:t> </w:t>
      </w:r>
      <w:r w:rsidRPr="00C83388">
        <w:rPr>
          <w:rFonts w:ascii="Georgia" w:eastAsia="Times New Roman" w:hAnsi="Georgia" w:cs="Times New Roman"/>
          <w:i/>
          <w:iCs/>
          <w:color w:val="000000"/>
          <w:sz w:val="24"/>
          <w:szCs w:val="24"/>
          <w:lang w:eastAsia="pl-PL"/>
        </w:rPr>
        <w:t>korony drzew to najwyższe piętro lasu, utworzone przez konary, gałęzie, liście i owoce drzew, a także przez zamieszkujące je zwierzęta, najczęściej owady i ptaki.</w:t>
      </w:r>
      <w:r w:rsidRPr="00C83388">
        <w:rPr>
          <w:rFonts w:ascii="Times New Roman" w:eastAsia="Times New Roman" w:hAnsi="Times New Roman" w:cs="Times New Roman"/>
          <w:i/>
          <w:iCs/>
          <w:sz w:val="27"/>
          <w:szCs w:val="27"/>
          <w:lang w:eastAsia="pl-PL"/>
        </w:rPr>
        <w:t> </w:t>
      </w: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p>
    <w:p w:rsidR="00C83388" w:rsidRDefault="00C83388" w:rsidP="00C83388">
      <w:pPr>
        <w:spacing w:line="360" w:lineRule="auto"/>
        <w:jc w:val="both"/>
        <w:rPr>
          <w:rFonts w:ascii="Times New Roman" w:hAnsi="Times New Roman" w:cs="Times New Roman"/>
          <w:sz w:val="24"/>
          <w:szCs w:val="24"/>
        </w:rPr>
      </w:pPr>
      <w:r w:rsidRPr="00C83388">
        <w:rPr>
          <w:rFonts w:ascii="Times New Roman" w:hAnsi="Times New Roman" w:cs="Times New Roman"/>
          <w:noProof/>
          <w:sz w:val="24"/>
          <w:szCs w:val="24"/>
          <w:lang w:eastAsia="pl-PL"/>
        </w:rPr>
        <w:lastRenderedPageBreak/>
        <w:drawing>
          <wp:inline distT="0" distB="0" distL="0" distR="0">
            <wp:extent cx="5760720" cy="76244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7624445"/>
                    </a:xfrm>
                    <a:prstGeom prst="rect">
                      <a:avLst/>
                    </a:prstGeom>
                    <a:noFill/>
                    <a:ln>
                      <a:noFill/>
                    </a:ln>
                  </pic:spPr>
                </pic:pic>
              </a:graphicData>
            </a:graphic>
          </wp:inline>
        </w:drawing>
      </w:r>
    </w:p>
    <w:p w:rsidR="00C83388" w:rsidRDefault="00C83388" w:rsidP="00C83388">
      <w:pPr>
        <w:spacing w:line="360" w:lineRule="auto"/>
        <w:jc w:val="both"/>
        <w:rPr>
          <w:rFonts w:ascii="Times New Roman" w:hAnsi="Times New Roman" w:cs="Times New Roman"/>
          <w:sz w:val="24"/>
          <w:szCs w:val="24"/>
        </w:rPr>
      </w:pPr>
      <w:r>
        <w:rPr>
          <w:noProof/>
          <w:lang w:eastAsia="pl-PL"/>
        </w:rPr>
        <w:lastRenderedPageBreak/>
        <w:drawing>
          <wp:anchor distT="0" distB="0" distL="114300" distR="114300" simplePos="0" relativeHeight="251660288" behindDoc="0" locked="0" layoutInCell="1" allowOverlap="1">
            <wp:simplePos x="0" y="0"/>
            <wp:positionH relativeFrom="margin">
              <wp:posOffset>-490220</wp:posOffset>
            </wp:positionH>
            <wp:positionV relativeFrom="margin">
              <wp:posOffset>-81280</wp:posOffset>
            </wp:positionV>
            <wp:extent cx="6879590" cy="8448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9590" cy="8448675"/>
                    </a:xfrm>
                    <a:prstGeom prst="rect">
                      <a:avLst/>
                    </a:prstGeom>
                    <a:noFill/>
                    <a:ln>
                      <a:noFill/>
                    </a:ln>
                  </pic:spPr>
                </pic:pic>
              </a:graphicData>
            </a:graphic>
          </wp:anchor>
        </w:drawing>
      </w:r>
    </w:p>
    <w:p w:rsidR="00C83388" w:rsidRDefault="00C83388" w:rsidP="00C83388">
      <w:pPr>
        <w:spacing w:line="360" w:lineRule="auto"/>
        <w:jc w:val="both"/>
        <w:rPr>
          <w:rFonts w:ascii="Times New Roman" w:hAnsi="Times New Roman" w:cs="Times New Roman"/>
          <w:sz w:val="24"/>
          <w:szCs w:val="24"/>
        </w:rPr>
      </w:pPr>
      <w:r>
        <w:rPr>
          <w:noProof/>
          <w:lang w:eastAsia="pl-PL"/>
        </w:rPr>
        <w:lastRenderedPageBreak/>
        <w:drawing>
          <wp:anchor distT="0" distB="0" distL="114300" distR="114300" simplePos="0" relativeHeight="251659264" behindDoc="0" locked="0" layoutInCell="1" allowOverlap="1">
            <wp:simplePos x="0" y="0"/>
            <wp:positionH relativeFrom="margin">
              <wp:posOffset>-519430</wp:posOffset>
            </wp:positionH>
            <wp:positionV relativeFrom="margin">
              <wp:posOffset>-357505</wp:posOffset>
            </wp:positionV>
            <wp:extent cx="6772275" cy="9397365"/>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2275" cy="9397365"/>
                    </a:xfrm>
                    <a:prstGeom prst="rect">
                      <a:avLst/>
                    </a:prstGeom>
                    <a:noFill/>
                    <a:ln>
                      <a:noFill/>
                    </a:ln>
                  </pic:spPr>
                </pic:pic>
              </a:graphicData>
            </a:graphic>
          </wp:anchor>
        </w:drawing>
      </w:r>
    </w:p>
    <w:p w:rsidR="00C83388" w:rsidRPr="00C83388" w:rsidRDefault="00C83388" w:rsidP="00C833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noProof/>
          <w:lang w:eastAsia="pl-PL"/>
        </w:rPr>
        <w:drawing>
          <wp:anchor distT="0" distB="0" distL="114300" distR="114300" simplePos="0" relativeHeight="251658240" behindDoc="0" locked="0" layoutInCell="1" allowOverlap="1">
            <wp:simplePos x="0" y="0"/>
            <wp:positionH relativeFrom="margin">
              <wp:posOffset>-680720</wp:posOffset>
            </wp:positionH>
            <wp:positionV relativeFrom="margin">
              <wp:posOffset>-233045</wp:posOffset>
            </wp:positionV>
            <wp:extent cx="6934200" cy="865822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34200" cy="8658225"/>
                    </a:xfrm>
                    <a:prstGeom prst="rect">
                      <a:avLst/>
                    </a:prstGeom>
                    <a:noFill/>
                    <a:ln>
                      <a:noFill/>
                    </a:ln>
                  </pic:spPr>
                </pic:pic>
              </a:graphicData>
            </a:graphic>
          </wp:anchor>
        </w:drawing>
      </w:r>
    </w:p>
    <w:sectPr w:rsidR="00C83388" w:rsidRPr="00C83388" w:rsidSect="00D03B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DE6"/>
    <w:multiLevelType w:val="multilevel"/>
    <w:tmpl w:val="2D0C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73F58"/>
    <w:multiLevelType w:val="multilevel"/>
    <w:tmpl w:val="ABD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24BF4"/>
    <w:multiLevelType w:val="multilevel"/>
    <w:tmpl w:val="4A54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73664"/>
    <w:multiLevelType w:val="multilevel"/>
    <w:tmpl w:val="9238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3388"/>
    <w:rsid w:val="00260F1C"/>
    <w:rsid w:val="0095197C"/>
    <w:rsid w:val="00C83388"/>
    <w:rsid w:val="00D03B27"/>
    <w:rsid w:val="00DF5E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B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83388"/>
    <w:rPr>
      <w:b/>
      <w:bCs/>
    </w:rPr>
  </w:style>
  <w:style w:type="paragraph" w:styleId="Tekstdymka">
    <w:name w:val="Balloon Text"/>
    <w:basedOn w:val="Normalny"/>
    <w:link w:val="TekstdymkaZnak"/>
    <w:uiPriority w:val="99"/>
    <w:semiHidden/>
    <w:unhideWhenUsed/>
    <w:rsid w:val="00DF5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0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Ewka</dc:creator>
  <cp:lastModifiedBy>Pan Kamil</cp:lastModifiedBy>
  <cp:revision>2</cp:revision>
  <dcterms:created xsi:type="dcterms:W3CDTF">2020-04-22T11:05:00Z</dcterms:created>
  <dcterms:modified xsi:type="dcterms:W3CDTF">2020-04-22T11:05:00Z</dcterms:modified>
</cp:coreProperties>
</file>